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B0" w:rsidRDefault="00BE04F4">
      <w:r>
        <w:rPr>
          <w:rFonts w:ascii="Noto Sans Devanagari" w:hAnsi="Noto Sans Devanagari"/>
          <w:color w:val="000000"/>
          <w:sz w:val="17"/>
          <w:szCs w:val="17"/>
          <w:shd w:val="clear" w:color="auto" w:fill="FFFFFF"/>
        </w:rPr>
        <w:t>Школьники МОУ «</w:t>
      </w:r>
      <w:proofErr w:type="spellStart"/>
      <w:r>
        <w:rPr>
          <w:rFonts w:ascii="Noto Sans Devanagari" w:hAnsi="Noto Sans Devanagari"/>
          <w:color w:val="000000"/>
          <w:sz w:val="17"/>
          <w:szCs w:val="17"/>
          <w:shd w:val="clear" w:color="auto" w:fill="FFFFFF"/>
        </w:rPr>
        <w:t>Булзинская</w:t>
      </w:r>
      <w:proofErr w:type="spellEnd"/>
      <w:r>
        <w:rPr>
          <w:rFonts w:ascii="Noto Sans Devanagari" w:hAnsi="Noto Sans Devanagari"/>
          <w:color w:val="000000"/>
          <w:sz w:val="17"/>
          <w:szCs w:val="17"/>
          <w:shd w:val="clear" w:color="auto" w:fill="FFFFFF"/>
        </w:rPr>
        <w:t xml:space="preserve"> СОШ» </w:t>
      </w:r>
      <w:proofErr w:type="spellStart"/>
      <w:r>
        <w:rPr>
          <w:rFonts w:ascii="Noto Sans Devanagari" w:hAnsi="Noto Sans Devanagari"/>
          <w:color w:val="000000"/>
          <w:sz w:val="17"/>
          <w:szCs w:val="17"/>
          <w:shd w:val="clear" w:color="auto" w:fill="FFFFFF"/>
        </w:rPr>
        <w:t>Каслинского</w:t>
      </w:r>
      <w:proofErr w:type="spellEnd"/>
      <w:r>
        <w:rPr>
          <w:rFonts w:ascii="Noto Sans Devanagari" w:hAnsi="Noto Sans Devanagari"/>
          <w:color w:val="000000"/>
          <w:sz w:val="17"/>
          <w:szCs w:val="17"/>
          <w:shd w:val="clear" w:color="auto" w:fill="FFFFFF"/>
        </w:rPr>
        <w:t xml:space="preserve"> муниципального района приступили к сдаче комплекса ГТО</w:t>
      </w:r>
      <w:proofErr w:type="gramStart"/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" name="Рисунок 1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Devanagari" w:hAnsi="Noto Sans Devanagari"/>
          <w:color w:val="000000"/>
          <w:sz w:val="17"/>
          <w:szCs w:val="17"/>
        </w:rPr>
        <w:br/>
      </w:r>
      <w:r>
        <w:rPr>
          <w:rFonts w:ascii="Noto Sans Devanagari" w:hAnsi="Noto Sans Devanagari"/>
          <w:color w:val="000000"/>
          <w:sz w:val="17"/>
          <w:szCs w:val="17"/>
        </w:rPr>
        <w:br/>
      </w:r>
      <w:r>
        <w:rPr>
          <w:rFonts w:ascii="Noto Sans Devanagari" w:hAnsi="Noto Sans Devanagari"/>
          <w:color w:val="000000"/>
          <w:sz w:val="17"/>
          <w:szCs w:val="17"/>
          <w:shd w:val="clear" w:color="auto" w:fill="FFFFFF"/>
        </w:rPr>
        <w:t>Е</w:t>
      </w:r>
      <w:proofErr w:type="gramEnd"/>
      <w:r>
        <w:rPr>
          <w:rFonts w:ascii="Noto Sans Devanagari" w:hAnsi="Noto Sans Devanagari"/>
          <w:color w:val="000000"/>
          <w:sz w:val="17"/>
          <w:szCs w:val="17"/>
          <w:shd w:val="clear" w:color="auto" w:fill="FFFFFF"/>
        </w:rPr>
        <w:t>ще с советских времен знак ГТО для любого школьника означал очень многое. Ведь и расшифровывается эта аббревиатура «Готов к труду и обороне». Учащиеся МОУ «</w:t>
      </w:r>
      <w:proofErr w:type="spellStart"/>
      <w:r>
        <w:rPr>
          <w:rFonts w:ascii="Noto Sans Devanagari" w:hAnsi="Noto Sans Devanagari"/>
          <w:color w:val="000000"/>
          <w:sz w:val="17"/>
          <w:szCs w:val="17"/>
          <w:shd w:val="clear" w:color="auto" w:fill="FFFFFF"/>
        </w:rPr>
        <w:t>Булзинская</w:t>
      </w:r>
      <w:proofErr w:type="spellEnd"/>
      <w:r>
        <w:rPr>
          <w:rFonts w:ascii="Noto Sans Devanagari" w:hAnsi="Noto Sans Devanagari"/>
          <w:color w:val="000000"/>
          <w:sz w:val="17"/>
          <w:szCs w:val="17"/>
          <w:shd w:val="clear" w:color="auto" w:fill="FFFFFF"/>
        </w:rPr>
        <w:t xml:space="preserve"> СОШ» демонстрируют прекрасную подготовку к сдаче норм ГТО </w:t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2" descr="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👍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Devanagari" w:hAnsi="Noto Sans Devanagari"/>
          <w:color w:val="000000"/>
          <w:sz w:val="17"/>
          <w:szCs w:val="17"/>
        </w:rPr>
        <w:br/>
      </w:r>
      <w:hyperlink r:id="rId6" w:history="1">
        <w:r>
          <w:rPr>
            <w:rStyle w:val="a3"/>
            <w:rFonts w:ascii="Noto Sans Devanagari" w:hAnsi="Noto Sans Devanagari"/>
            <w:sz w:val="17"/>
            <w:szCs w:val="17"/>
            <w:u w:val="none"/>
            <w:shd w:val="clear" w:color="auto" w:fill="FFFFFF"/>
          </w:rPr>
          <w:t>#ГТО</w:t>
        </w:r>
      </w:hyperlink>
      <w:r>
        <w:rPr>
          <w:rFonts w:ascii="Noto Sans Devanagari" w:hAnsi="Noto Sans Devanagari"/>
          <w:color w:val="000000"/>
          <w:sz w:val="17"/>
          <w:szCs w:val="17"/>
          <w:shd w:val="clear" w:color="auto" w:fill="FFFFFF"/>
        </w:rPr>
        <w:t> </w:t>
      </w:r>
      <w:hyperlink r:id="rId7" w:history="1">
        <w:r>
          <w:rPr>
            <w:rStyle w:val="a3"/>
            <w:rFonts w:ascii="Noto Sans Devanagari" w:hAnsi="Noto Sans Devanagari"/>
            <w:sz w:val="17"/>
            <w:szCs w:val="17"/>
            <w:u w:val="none"/>
            <w:shd w:val="clear" w:color="auto" w:fill="FFFFFF"/>
          </w:rPr>
          <w:t>#спорт74</w:t>
        </w:r>
      </w:hyperlink>
      <w:r>
        <w:rPr>
          <w:rFonts w:ascii="Noto Sans Devanagari" w:hAnsi="Noto Sans Devanagari"/>
          <w:color w:val="000000"/>
          <w:sz w:val="17"/>
          <w:szCs w:val="17"/>
          <w:shd w:val="clear" w:color="auto" w:fill="FFFFFF"/>
        </w:rPr>
        <w:t> </w:t>
      </w:r>
      <w:hyperlink r:id="rId8" w:history="1">
        <w:r>
          <w:rPr>
            <w:rStyle w:val="a3"/>
            <w:rFonts w:ascii="Noto Sans Devanagari" w:hAnsi="Noto Sans Devanagari"/>
            <w:sz w:val="17"/>
            <w:szCs w:val="17"/>
            <w:u w:val="none"/>
            <w:shd w:val="clear" w:color="auto" w:fill="FFFFFF"/>
          </w:rPr>
          <w:t>#Касли74</w:t>
        </w:r>
      </w:hyperlink>
    </w:p>
    <w:p w:rsidR="00BE04F4" w:rsidRDefault="00BE04F4">
      <w:r>
        <w:rPr>
          <w:noProof/>
          <w:lang w:eastAsia="ru-RU"/>
        </w:rPr>
        <w:drawing>
          <wp:inline distT="0" distB="0" distL="0" distR="0">
            <wp:extent cx="4713884" cy="3536092"/>
            <wp:effectExtent l="19050" t="0" r="0" b="0"/>
            <wp:docPr id="11" name="Рисунок 11" descr="https://sun96-1.userapi.com/impg/nSWnfSY_iyWXnNnH6AVa5BtmQ52fYQCX1s2EvQ/8_qwOpsP6LE.jpg?size=1156x867&amp;quality=95&amp;sign=dbdbe6cac42c2d8a90c55f642d6ed68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6-1.userapi.com/impg/nSWnfSY_iyWXnNnH6AVa5BtmQ52fYQCX1s2EvQ/8_qwOpsP6LE.jpg?size=1156x867&amp;quality=95&amp;sign=dbdbe6cac42c2d8a90c55f642d6ed68b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982" cy="353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4F4" w:rsidRDefault="00BE04F4">
      <w:r>
        <w:rPr>
          <w:noProof/>
          <w:lang w:eastAsia="ru-RU"/>
        </w:rPr>
        <w:drawing>
          <wp:inline distT="0" distB="0" distL="0" distR="0">
            <wp:extent cx="4319246" cy="3240057"/>
            <wp:effectExtent l="19050" t="0" r="5104" b="0"/>
            <wp:docPr id="14" name="Рисунок 14" descr="https://sun9-6.userapi.com/impg/_yMZgfWel8JBsNf3vGf9O7C1inbO1GhrQJj0CQ/lZ1UE6vKWgU.jpg?size=1156x867&amp;quality=95&amp;sign=b3c76558b756a21090bfe19fb54531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6.userapi.com/impg/_yMZgfWel8JBsNf3vGf9O7C1inbO1GhrQJj0CQ/lZ1UE6vKWgU.jpg?size=1156x867&amp;quality=95&amp;sign=b3c76558b756a21090bfe19fb545316f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428" cy="3240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04F4" w:rsidSect="00EA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04F4"/>
    <w:rsid w:val="00BE04F4"/>
    <w:rsid w:val="00EA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4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A%D0%B0%D1%81%D0%BB%D0%B8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1%81%D0%BF%D0%BE%D1%80%D1%827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3%D0%A2%D0%9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1</cp:revision>
  <dcterms:created xsi:type="dcterms:W3CDTF">2024-11-20T09:19:00Z</dcterms:created>
  <dcterms:modified xsi:type="dcterms:W3CDTF">2024-11-20T09:21:00Z</dcterms:modified>
</cp:coreProperties>
</file>